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51D2" w:rsidRPr="002823A9" w:rsidRDefault="00E043B9" w:rsidP="000C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Протокол №</w:t>
      </w:r>
      <w:r w:rsidR="00824715">
        <w:rPr>
          <w:rFonts w:ascii="Times New Roman" w:hAnsi="Times New Roman" w:cs="Times New Roman"/>
          <w:b/>
          <w:sz w:val="28"/>
          <w:szCs w:val="28"/>
        </w:rPr>
        <w:t>14</w:t>
      </w:r>
    </w:p>
    <w:p w:rsidR="00181DE9" w:rsidRPr="00F817D3" w:rsidRDefault="00FC6034" w:rsidP="000C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итогов закупа способом запроса ценовых предложений лекарственных средств, профилактических (иммунобиологических, диагностических, дезинфицирующих) препаратов, изделий медицинского назначения</w:t>
      </w:r>
    </w:p>
    <w:p w:rsidR="00181DE9" w:rsidRPr="00F817D3" w:rsidRDefault="00FC6034" w:rsidP="000C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 xml:space="preserve"> ГКП на ПХВ «</w:t>
      </w:r>
      <w:proofErr w:type="spellStart"/>
      <w:r w:rsidRPr="00F817D3">
        <w:rPr>
          <w:rFonts w:ascii="Times New Roman" w:hAnsi="Times New Roman" w:cs="Times New Roman"/>
          <w:b/>
          <w:sz w:val="28"/>
          <w:szCs w:val="28"/>
        </w:rPr>
        <w:t>Талдыкорганский</w:t>
      </w:r>
      <w:proofErr w:type="spellEnd"/>
      <w:r w:rsidRPr="00F817D3">
        <w:rPr>
          <w:rFonts w:ascii="Times New Roman" w:hAnsi="Times New Roman" w:cs="Times New Roman"/>
          <w:b/>
          <w:sz w:val="28"/>
          <w:szCs w:val="28"/>
        </w:rPr>
        <w:t xml:space="preserve"> кожно-венерологический диспансер» </w:t>
      </w:r>
    </w:p>
    <w:p w:rsidR="00FC6034" w:rsidRPr="00F817D3" w:rsidRDefault="00FC6034" w:rsidP="000C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ГУ «Управление здравоохранения Алматинской области»</w:t>
      </w:r>
    </w:p>
    <w:p w:rsidR="00FC6034" w:rsidRPr="00F817D3" w:rsidRDefault="00FC6034" w:rsidP="000C076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6034" w:rsidRPr="00F817D3" w:rsidRDefault="00FC6034" w:rsidP="000C076D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г. Талдыкорган 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ab/>
        <w:t xml:space="preserve">      </w:t>
      </w:r>
      <w:r w:rsidR="008E26F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</w:t>
      </w:r>
      <w:r w:rsidR="00E04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 w:rsidR="002F7C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</w:t>
      </w:r>
      <w:r w:rsidR="001A7EE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</w:t>
      </w:r>
      <w:r w:rsidR="002F7CE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      </w:t>
      </w:r>
      <w:r w:rsidR="00E043B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«</w:t>
      </w:r>
      <w:r w:rsidR="008247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28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» </w:t>
      </w:r>
      <w:r w:rsidR="008247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апреля</w:t>
      </w:r>
      <w:bookmarkStart w:id="0" w:name="_GoBack"/>
      <w:bookmarkEnd w:id="0"/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201</w:t>
      </w:r>
      <w:r w:rsidR="003A1DFA"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</w:t>
      </w: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г.</w:t>
      </w:r>
    </w:p>
    <w:p w:rsidR="000C076D" w:rsidRPr="00F817D3" w:rsidRDefault="000C076D" w:rsidP="000C07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FC6034" w:rsidRPr="00F817D3" w:rsidRDefault="00FC6034" w:rsidP="000C07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Организатор закупок:</w:t>
      </w:r>
      <w:r w:rsidRPr="00F817D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817D3">
        <w:rPr>
          <w:rFonts w:ascii="Times New Roman" w:hAnsi="Times New Roman" w:cs="Times New Roman"/>
          <w:sz w:val="28"/>
          <w:szCs w:val="28"/>
        </w:rPr>
        <w:t>ГКП на ПХВ «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Талдыкорганский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кожно-венерологический диспансер» ГУ «Управление здравоохранения Алматинской области»</w:t>
      </w:r>
      <w:r w:rsidR="00614DFD">
        <w:rPr>
          <w:rFonts w:ascii="Times New Roman" w:hAnsi="Times New Roman" w:cs="Times New Roman"/>
          <w:sz w:val="28"/>
          <w:szCs w:val="28"/>
        </w:rPr>
        <w:t>.</w:t>
      </w:r>
    </w:p>
    <w:p w:rsidR="00FC6034" w:rsidRPr="00F817D3" w:rsidRDefault="00FC6034" w:rsidP="0022430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>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страхования,</w:t>
      </w:r>
      <w:r w:rsidRPr="00F817D3">
        <w:rPr>
          <w:rFonts w:ascii="Times New Roman" w:hAnsi="Times New Roman" w:cs="Times New Roman"/>
          <w:i/>
          <w:sz w:val="28"/>
          <w:szCs w:val="28"/>
        </w:rPr>
        <w:t xml:space="preserve"> утвержденных </w:t>
      </w:r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>Постановлением Правительства Республики Казахстан от 30 октября 2009 года № 1729</w:t>
      </w:r>
      <w:r w:rsidR="003A1DFA" w:rsidRPr="00F817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с последними изменениями</w:t>
      </w:r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(далее </w:t>
      </w:r>
      <w:r w:rsidR="00614DFD">
        <w:rPr>
          <w:rFonts w:ascii="Times New Roman" w:hAnsi="Times New Roman" w:cs="Times New Roman"/>
          <w:i/>
          <w:color w:val="000000"/>
          <w:sz w:val="28"/>
          <w:szCs w:val="28"/>
        </w:rPr>
        <w:t>–</w:t>
      </w:r>
      <w:r w:rsidRPr="00F817D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Правила)</w:t>
      </w:r>
      <w:r w:rsidR="00614DFD"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FC6034" w:rsidRPr="00F817D3" w:rsidRDefault="00FC6034" w:rsidP="000C0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Ценовые предложения предоставил</w:t>
      </w:r>
      <w:r w:rsidR="00C12B5D">
        <w:rPr>
          <w:rFonts w:ascii="Times New Roman" w:hAnsi="Times New Roman" w:cs="Times New Roman"/>
          <w:b/>
          <w:sz w:val="28"/>
          <w:szCs w:val="28"/>
        </w:rPr>
        <w:t>и</w:t>
      </w:r>
      <w:r w:rsidRPr="00F817D3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:rsidR="002823A9" w:rsidRPr="005E7770" w:rsidRDefault="002823A9" w:rsidP="002823A9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Кудермед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(БИН 930840000408) юридический адрес: индекс 040000 Алматинская область, г. Талдыкорган,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ул.Есетова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№95.</w:t>
      </w:r>
    </w:p>
    <w:p w:rsidR="005E7770" w:rsidRDefault="005E7770" w:rsidP="002823A9">
      <w:pPr>
        <w:pStyle w:val="a3"/>
        <w:numPr>
          <w:ilvl w:val="0"/>
          <w:numId w:val="11"/>
        </w:numPr>
        <w:tabs>
          <w:tab w:val="left" w:pos="284"/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C7980" w:rsidRPr="00196D20" w:rsidRDefault="002C7980" w:rsidP="00196D2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6D20">
        <w:rPr>
          <w:rFonts w:ascii="Times New Roman" w:hAnsi="Times New Roman" w:cs="Times New Roman"/>
          <w:b/>
          <w:sz w:val="28"/>
          <w:szCs w:val="28"/>
        </w:rPr>
        <w:t>Приобретение изделий медицинского назначения</w:t>
      </w:r>
      <w:r w:rsidR="00614DFD">
        <w:rPr>
          <w:rFonts w:ascii="Times New Roman" w:hAnsi="Times New Roman" w:cs="Times New Roman"/>
          <w:b/>
          <w:sz w:val="28"/>
          <w:szCs w:val="28"/>
        </w:rPr>
        <w:t>:</w:t>
      </w:r>
    </w:p>
    <w:tbl>
      <w:tblPr>
        <w:tblStyle w:val="a4"/>
        <w:tblW w:w="13002" w:type="dxa"/>
        <w:jc w:val="center"/>
        <w:tblLayout w:type="fixed"/>
        <w:tblLook w:val="04A0" w:firstRow="1" w:lastRow="0" w:firstColumn="1" w:lastColumn="0" w:noHBand="0" w:noVBand="1"/>
      </w:tblPr>
      <w:tblGrid>
        <w:gridCol w:w="779"/>
        <w:gridCol w:w="4534"/>
        <w:gridCol w:w="992"/>
        <w:gridCol w:w="1134"/>
        <w:gridCol w:w="982"/>
        <w:gridCol w:w="1728"/>
        <w:gridCol w:w="1134"/>
        <w:gridCol w:w="1719"/>
      </w:tblGrid>
      <w:tr w:rsidR="00111193" w:rsidRPr="003154AC" w:rsidTr="00BF2865">
        <w:trPr>
          <w:trHeight w:val="710"/>
          <w:jc w:val="center"/>
        </w:trPr>
        <w:tc>
          <w:tcPr>
            <w:tcW w:w="779" w:type="dxa"/>
            <w:vMerge w:val="restart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4534" w:type="dxa"/>
            <w:vMerge w:val="restart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Международные непатентованные наименования закупаемых лекарственных средств</w:t>
            </w:r>
          </w:p>
        </w:tc>
        <w:tc>
          <w:tcPr>
            <w:tcW w:w="992" w:type="dxa"/>
            <w:vMerge w:val="restart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3154AC">
              <w:rPr>
                <w:rFonts w:ascii="Times New Roman" w:hAnsi="Times New Roman" w:cs="Times New Roman"/>
                <w:b/>
              </w:rPr>
              <w:t>Ед.изм</w:t>
            </w:r>
            <w:proofErr w:type="spellEnd"/>
            <w:r w:rsidRPr="003154AC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34" w:type="dxa"/>
            <w:vMerge w:val="restart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982" w:type="dxa"/>
            <w:vMerge w:val="restart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728" w:type="dxa"/>
            <w:vMerge w:val="restart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Выделенная сумма</w:t>
            </w:r>
          </w:p>
        </w:tc>
        <w:tc>
          <w:tcPr>
            <w:tcW w:w="2853" w:type="dxa"/>
            <w:gridSpan w:val="2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3A9">
              <w:rPr>
                <w:rFonts w:ascii="Times New Roman" w:hAnsi="Times New Roman" w:cs="Times New Roman"/>
                <w:b/>
                <w:sz w:val="28"/>
                <w:szCs w:val="28"/>
              </w:rPr>
              <w:t>ТОО «</w:t>
            </w:r>
            <w:proofErr w:type="spellStart"/>
            <w:r w:rsidRPr="002823A9">
              <w:rPr>
                <w:rFonts w:ascii="Times New Roman" w:hAnsi="Times New Roman" w:cs="Times New Roman"/>
                <w:b/>
                <w:sz w:val="28"/>
                <w:szCs w:val="28"/>
              </w:rPr>
              <w:t>Кудермед</w:t>
            </w:r>
            <w:proofErr w:type="spellEnd"/>
            <w:r w:rsidRPr="002823A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111193" w:rsidRPr="003154AC" w:rsidTr="00BF2865">
        <w:trPr>
          <w:trHeight w:val="445"/>
          <w:jc w:val="center"/>
        </w:trPr>
        <w:tc>
          <w:tcPr>
            <w:tcW w:w="779" w:type="dxa"/>
            <w:vMerge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534" w:type="dxa"/>
            <w:vMerge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Merge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2" w:type="dxa"/>
            <w:vMerge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28" w:type="dxa"/>
            <w:vMerge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Цена</w:t>
            </w:r>
          </w:p>
        </w:tc>
        <w:tc>
          <w:tcPr>
            <w:tcW w:w="1719" w:type="dxa"/>
            <w:vAlign w:val="center"/>
          </w:tcPr>
          <w:p w:rsidR="00111193" w:rsidRPr="003154AC" w:rsidRDefault="00111193" w:rsidP="003154A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154AC"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24715" w:rsidRPr="003154AC" w:rsidTr="00503010">
        <w:trPr>
          <w:jc w:val="center"/>
        </w:trPr>
        <w:tc>
          <w:tcPr>
            <w:tcW w:w="779" w:type="dxa"/>
            <w:vAlign w:val="center"/>
          </w:tcPr>
          <w:p w:rsidR="00824715" w:rsidRPr="003154AC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4534" w:type="dxa"/>
          </w:tcPr>
          <w:p w:rsidR="00824715" w:rsidRDefault="00824715" w:rsidP="008247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Преднизолон 5 мг № 60</w:t>
            </w:r>
          </w:p>
        </w:tc>
        <w:tc>
          <w:tcPr>
            <w:tcW w:w="992" w:type="dxa"/>
            <w:vAlign w:val="center"/>
          </w:tcPr>
          <w:p w:rsidR="00824715" w:rsidRPr="003154AC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Уп </w:t>
            </w:r>
          </w:p>
        </w:tc>
        <w:tc>
          <w:tcPr>
            <w:tcW w:w="1134" w:type="dxa"/>
            <w:vAlign w:val="center"/>
          </w:tcPr>
          <w:p w:rsidR="00824715" w:rsidRPr="003154AC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  <w:tc>
          <w:tcPr>
            <w:tcW w:w="982" w:type="dxa"/>
            <w:vAlign w:val="center"/>
          </w:tcPr>
          <w:p w:rsidR="00824715" w:rsidRPr="00BF2865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420,60</w:t>
            </w:r>
          </w:p>
        </w:tc>
        <w:tc>
          <w:tcPr>
            <w:tcW w:w="1728" w:type="dxa"/>
            <w:vAlign w:val="center"/>
          </w:tcPr>
          <w:p w:rsidR="00824715" w:rsidRPr="00BF2865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4206,00</w:t>
            </w:r>
          </w:p>
        </w:tc>
        <w:tc>
          <w:tcPr>
            <w:tcW w:w="1134" w:type="dxa"/>
            <w:vAlign w:val="center"/>
          </w:tcPr>
          <w:p w:rsidR="00824715" w:rsidRPr="003154AC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420,60</w:t>
            </w:r>
          </w:p>
        </w:tc>
        <w:tc>
          <w:tcPr>
            <w:tcW w:w="1719" w:type="dxa"/>
            <w:vAlign w:val="center"/>
          </w:tcPr>
          <w:p w:rsidR="00824715" w:rsidRPr="00BF2865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4 206,00</w:t>
            </w:r>
          </w:p>
        </w:tc>
      </w:tr>
      <w:tr w:rsidR="00824715" w:rsidRPr="003154AC" w:rsidTr="009F4D03">
        <w:trPr>
          <w:jc w:val="center"/>
        </w:trPr>
        <w:tc>
          <w:tcPr>
            <w:tcW w:w="8421" w:type="dxa"/>
            <w:gridSpan w:val="5"/>
            <w:vAlign w:val="center"/>
          </w:tcPr>
          <w:p w:rsidR="00824715" w:rsidRDefault="00824715" w:rsidP="00824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          </w:t>
            </w:r>
            <w:r w:rsidRPr="00111193">
              <w:rPr>
                <w:rFonts w:ascii="Times New Roman" w:hAnsi="Times New Roman" w:cs="Times New Roman"/>
                <w:b/>
                <w:lang w:val="kk-KZ"/>
              </w:rPr>
              <w:t>ИТОГО</w:t>
            </w:r>
          </w:p>
        </w:tc>
        <w:tc>
          <w:tcPr>
            <w:tcW w:w="1728" w:type="dxa"/>
            <w:vAlign w:val="center"/>
          </w:tcPr>
          <w:p w:rsidR="00824715" w:rsidRPr="00777F51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4206,00</w:t>
            </w:r>
          </w:p>
        </w:tc>
        <w:tc>
          <w:tcPr>
            <w:tcW w:w="1134" w:type="dxa"/>
            <w:vAlign w:val="center"/>
          </w:tcPr>
          <w:p w:rsidR="00824715" w:rsidRPr="00B0686C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719" w:type="dxa"/>
            <w:vAlign w:val="center"/>
          </w:tcPr>
          <w:p w:rsidR="00824715" w:rsidRPr="00B0686C" w:rsidRDefault="00824715" w:rsidP="0082471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4 206,00</w:t>
            </w:r>
          </w:p>
        </w:tc>
      </w:tr>
    </w:tbl>
    <w:p w:rsidR="0089321F" w:rsidRDefault="00167D58" w:rsidP="000C07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 xml:space="preserve">Вывод: </w:t>
      </w:r>
      <w:r w:rsidR="003A1DFA" w:rsidRPr="00F817D3">
        <w:rPr>
          <w:rFonts w:ascii="Times New Roman" w:hAnsi="Times New Roman" w:cs="Times New Roman"/>
          <w:b/>
          <w:sz w:val="28"/>
          <w:szCs w:val="28"/>
        </w:rPr>
        <w:t>1</w:t>
      </w:r>
      <w:r w:rsidRPr="00F817D3">
        <w:rPr>
          <w:rFonts w:ascii="Times New Roman" w:hAnsi="Times New Roman" w:cs="Times New Roman"/>
          <w:sz w:val="28"/>
          <w:szCs w:val="28"/>
        </w:rPr>
        <w:t>) по лотам №</w:t>
      </w:r>
      <w:proofErr w:type="gramStart"/>
      <w:r w:rsidR="00754900">
        <w:rPr>
          <w:rFonts w:ascii="Times New Roman" w:hAnsi="Times New Roman" w:cs="Times New Roman"/>
          <w:sz w:val="28"/>
          <w:szCs w:val="28"/>
        </w:rPr>
        <w:t xml:space="preserve">1, </w:t>
      </w:r>
      <w:r w:rsidR="00C441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817D3">
        <w:rPr>
          <w:rFonts w:ascii="Times New Roman" w:hAnsi="Times New Roman" w:cs="Times New Roman"/>
          <w:sz w:val="28"/>
          <w:szCs w:val="28"/>
        </w:rPr>
        <w:t>ценовые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предложения предоставил</w:t>
      </w:r>
      <w:r w:rsidR="002F7CE9">
        <w:rPr>
          <w:rFonts w:ascii="Times New Roman" w:hAnsi="Times New Roman" w:cs="Times New Roman"/>
          <w:sz w:val="28"/>
          <w:szCs w:val="28"/>
        </w:rPr>
        <w:t>и</w:t>
      </w:r>
      <w:r w:rsidRPr="00F817D3">
        <w:rPr>
          <w:rFonts w:ascii="Times New Roman" w:hAnsi="Times New Roman" w:cs="Times New Roman"/>
          <w:sz w:val="28"/>
          <w:szCs w:val="28"/>
        </w:rPr>
        <w:t xml:space="preserve"> поставщик </w:t>
      </w:r>
      <w:r w:rsidR="002823A9" w:rsidRPr="002823A9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="002823A9" w:rsidRPr="002823A9">
        <w:rPr>
          <w:rFonts w:ascii="Times New Roman" w:hAnsi="Times New Roman" w:cs="Times New Roman"/>
          <w:b/>
          <w:sz w:val="28"/>
          <w:szCs w:val="28"/>
        </w:rPr>
        <w:t>Кудермед</w:t>
      </w:r>
      <w:proofErr w:type="spellEnd"/>
      <w:r w:rsidR="002823A9" w:rsidRPr="002823A9">
        <w:rPr>
          <w:rFonts w:ascii="Times New Roman" w:hAnsi="Times New Roman" w:cs="Times New Roman"/>
          <w:b/>
          <w:sz w:val="28"/>
          <w:szCs w:val="28"/>
        </w:rPr>
        <w:t>»</w:t>
      </w:r>
      <w:r w:rsidR="00754900">
        <w:rPr>
          <w:rFonts w:ascii="Times New Roman" w:hAnsi="Times New Roman" w:cs="Times New Roman"/>
          <w:b/>
          <w:sz w:val="28"/>
          <w:szCs w:val="28"/>
        </w:rPr>
        <w:t>.</w:t>
      </w:r>
    </w:p>
    <w:p w:rsidR="00754900" w:rsidRPr="002823A9" w:rsidRDefault="003F55B8" w:rsidP="00C4411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Определить потенциального поставщика (и его местонахождение) с которым предполагается заключить договор закупа:</w:t>
      </w:r>
      <w:r w:rsidR="00C4411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6C4CF1"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2F7CE9" w:rsidRPr="002823A9">
        <w:rPr>
          <w:rFonts w:ascii="Times New Roman" w:hAnsi="Times New Roman" w:cs="Times New Roman"/>
          <w:sz w:val="28"/>
          <w:szCs w:val="28"/>
        </w:rPr>
        <w:t xml:space="preserve">о лотам </w:t>
      </w:r>
      <w:r w:rsidR="00C4411D" w:rsidRPr="00F817D3">
        <w:rPr>
          <w:rFonts w:ascii="Times New Roman" w:hAnsi="Times New Roman" w:cs="Times New Roman"/>
          <w:sz w:val="28"/>
          <w:szCs w:val="28"/>
        </w:rPr>
        <w:t>№</w:t>
      </w:r>
      <w:r w:rsidR="00C4411D">
        <w:rPr>
          <w:rFonts w:ascii="Times New Roman" w:hAnsi="Times New Roman" w:cs="Times New Roman"/>
          <w:sz w:val="28"/>
          <w:szCs w:val="28"/>
        </w:rPr>
        <w:t xml:space="preserve">1, </w:t>
      </w:r>
      <w:r w:rsidR="002F7CE9" w:rsidRPr="002823A9">
        <w:rPr>
          <w:rFonts w:ascii="Times New Roman" w:hAnsi="Times New Roman" w:cs="Times New Roman"/>
          <w:sz w:val="28"/>
          <w:szCs w:val="28"/>
        </w:rPr>
        <w:t xml:space="preserve">выиграл </w:t>
      </w:r>
      <w:r w:rsidR="002823A9" w:rsidRPr="002823A9">
        <w:rPr>
          <w:rFonts w:ascii="Times New Roman" w:hAnsi="Times New Roman" w:cs="Times New Roman"/>
          <w:b/>
          <w:sz w:val="28"/>
          <w:szCs w:val="28"/>
        </w:rPr>
        <w:t>ТОО «</w:t>
      </w:r>
      <w:proofErr w:type="spellStart"/>
      <w:r w:rsidR="002823A9" w:rsidRPr="002823A9">
        <w:rPr>
          <w:rFonts w:ascii="Times New Roman" w:hAnsi="Times New Roman" w:cs="Times New Roman"/>
          <w:b/>
          <w:sz w:val="28"/>
          <w:szCs w:val="28"/>
        </w:rPr>
        <w:t>Кудермед</w:t>
      </w:r>
      <w:proofErr w:type="spellEnd"/>
      <w:r w:rsidR="002823A9" w:rsidRPr="002823A9">
        <w:rPr>
          <w:rFonts w:ascii="Times New Roman" w:hAnsi="Times New Roman" w:cs="Times New Roman"/>
          <w:b/>
          <w:sz w:val="28"/>
          <w:szCs w:val="28"/>
        </w:rPr>
        <w:t>»</w:t>
      </w:r>
      <w:r w:rsidR="002823A9" w:rsidRPr="002823A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23A9" w:rsidRPr="002823A9">
        <w:rPr>
          <w:rFonts w:ascii="Times New Roman" w:hAnsi="Times New Roman" w:cs="Times New Roman"/>
          <w:sz w:val="28"/>
          <w:szCs w:val="28"/>
        </w:rPr>
        <w:t xml:space="preserve">(БИН 930840000408) юридический адрес: индекс 040000 Алматинская область, г. Талдыкорган, </w:t>
      </w:r>
      <w:proofErr w:type="spellStart"/>
      <w:r w:rsidR="002823A9" w:rsidRPr="002823A9">
        <w:rPr>
          <w:rFonts w:ascii="Times New Roman" w:hAnsi="Times New Roman" w:cs="Times New Roman"/>
          <w:sz w:val="28"/>
          <w:szCs w:val="28"/>
        </w:rPr>
        <w:t>ул.Есетова</w:t>
      </w:r>
      <w:proofErr w:type="spellEnd"/>
      <w:r w:rsidR="002823A9" w:rsidRPr="002823A9">
        <w:rPr>
          <w:rFonts w:ascii="Times New Roman" w:hAnsi="Times New Roman" w:cs="Times New Roman"/>
          <w:sz w:val="28"/>
          <w:szCs w:val="28"/>
        </w:rPr>
        <w:t xml:space="preserve"> №95.</w:t>
      </w:r>
    </w:p>
    <w:p w:rsidR="00FC6034" w:rsidRPr="00754900" w:rsidRDefault="00754900" w:rsidP="00754900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49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F55B8" w:rsidRPr="00F817D3" w:rsidRDefault="003F55B8" w:rsidP="000C076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Председатель комиссии:</w:t>
      </w:r>
    </w:p>
    <w:p w:rsidR="003F55B8" w:rsidRPr="00F817D3" w:rsidRDefault="003F55B8" w:rsidP="00711CE8">
      <w:pPr>
        <w:pStyle w:val="a5"/>
        <w:numPr>
          <w:ilvl w:val="0"/>
          <w:numId w:val="5"/>
        </w:numPr>
        <w:tabs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 xml:space="preserve">Заведующий поликлиники                                      </w:t>
      </w:r>
      <w:r w:rsidR="00282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11CE8" w:rsidRPr="00F817D3">
        <w:rPr>
          <w:rFonts w:ascii="Times New Roman" w:hAnsi="Times New Roman" w:cs="Times New Roman"/>
          <w:sz w:val="28"/>
          <w:szCs w:val="28"/>
        </w:rPr>
        <w:t xml:space="preserve">    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proofErr w:type="gramStart"/>
      <w:r w:rsidRPr="00F817D3">
        <w:rPr>
          <w:rFonts w:ascii="Times New Roman" w:hAnsi="Times New Roman" w:cs="Times New Roman"/>
          <w:sz w:val="28"/>
          <w:szCs w:val="28"/>
        </w:rPr>
        <w:t>Толкынбеков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 Ж.Б.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754900" w:rsidRDefault="00754900" w:rsidP="000C076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lastRenderedPageBreak/>
        <w:t>Члены комиссии:</w:t>
      </w:r>
    </w:p>
    <w:p w:rsidR="003F55B8" w:rsidRPr="00F817D3" w:rsidRDefault="003F55B8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Главный бухгалтер ГКП на ПХВ «</w:t>
      </w:r>
      <w:proofErr w:type="gramStart"/>
      <w:r w:rsidRPr="00F817D3">
        <w:rPr>
          <w:rFonts w:ascii="Times New Roman" w:hAnsi="Times New Roman" w:cs="Times New Roman"/>
          <w:sz w:val="28"/>
          <w:szCs w:val="28"/>
        </w:rPr>
        <w:t xml:space="preserve">ТКВД»   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      </w:t>
      </w:r>
      <w:r w:rsidR="00282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Байжуманова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А.И.                                                </w:t>
      </w:r>
    </w:p>
    <w:p w:rsidR="003F55B8" w:rsidRPr="00F817D3" w:rsidRDefault="003F55B8" w:rsidP="000C076D">
      <w:pPr>
        <w:pStyle w:val="a5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3F55B8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Главная медсестра ГКП на ПХВ «</w:t>
      </w:r>
      <w:proofErr w:type="gramStart"/>
      <w:r w:rsidRPr="00F817D3">
        <w:rPr>
          <w:rFonts w:ascii="Times New Roman" w:hAnsi="Times New Roman" w:cs="Times New Roman"/>
          <w:sz w:val="28"/>
          <w:szCs w:val="28"/>
        </w:rPr>
        <w:t xml:space="preserve">ТКВД»   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      </w:t>
      </w:r>
      <w:r w:rsidR="00282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Роговых Е.П.                                                         </w:t>
      </w:r>
    </w:p>
    <w:p w:rsidR="003F55B8" w:rsidRPr="00F817D3" w:rsidRDefault="003F55B8" w:rsidP="000C076D">
      <w:pPr>
        <w:pStyle w:val="a5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3F55B8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Юрист ГКП на ПХВ «</w:t>
      </w:r>
      <w:proofErr w:type="gramStart"/>
      <w:r w:rsidRPr="00F817D3">
        <w:rPr>
          <w:rFonts w:ascii="Times New Roman" w:hAnsi="Times New Roman" w:cs="Times New Roman"/>
          <w:sz w:val="28"/>
          <w:szCs w:val="28"/>
        </w:rPr>
        <w:t xml:space="preserve">ТКВД»   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282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24715">
        <w:rPr>
          <w:rFonts w:ascii="Times New Roman" w:hAnsi="Times New Roman" w:cs="Times New Roman"/>
          <w:sz w:val="28"/>
          <w:szCs w:val="28"/>
        </w:rPr>
        <w:t>Иманбаев Д.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3F55B8" w:rsidRPr="00F817D3" w:rsidRDefault="003F55B8" w:rsidP="000C076D">
      <w:pPr>
        <w:pStyle w:val="a5"/>
        <w:tabs>
          <w:tab w:val="left" w:pos="0"/>
          <w:tab w:val="left" w:pos="28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F55B8" w:rsidRPr="00F817D3" w:rsidRDefault="00442E65" w:rsidP="000C076D">
      <w:pPr>
        <w:pStyle w:val="a5"/>
        <w:numPr>
          <w:ilvl w:val="0"/>
          <w:numId w:val="4"/>
        </w:numPr>
        <w:tabs>
          <w:tab w:val="left" w:pos="0"/>
          <w:tab w:val="left" w:pos="284"/>
        </w:tabs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Старшая медсестра</w:t>
      </w:r>
      <w:r w:rsidR="003F55B8" w:rsidRPr="00F817D3">
        <w:rPr>
          <w:rFonts w:ascii="Times New Roman" w:hAnsi="Times New Roman" w:cs="Times New Roman"/>
          <w:sz w:val="28"/>
          <w:szCs w:val="28"/>
        </w:rPr>
        <w:t xml:space="preserve"> ГКП на ПХВ «</w:t>
      </w:r>
      <w:proofErr w:type="gramStart"/>
      <w:r w:rsidR="003F55B8" w:rsidRPr="00F817D3">
        <w:rPr>
          <w:rFonts w:ascii="Times New Roman" w:hAnsi="Times New Roman" w:cs="Times New Roman"/>
          <w:sz w:val="28"/>
          <w:szCs w:val="28"/>
        </w:rPr>
        <w:t xml:space="preserve">ТКВД»   </w:t>
      </w:r>
      <w:proofErr w:type="gramEnd"/>
      <w:r w:rsidR="003F55B8" w:rsidRPr="00F817D3">
        <w:rPr>
          <w:rFonts w:ascii="Times New Roman" w:hAnsi="Times New Roman" w:cs="Times New Roman"/>
          <w:sz w:val="28"/>
          <w:szCs w:val="28"/>
        </w:rPr>
        <w:t xml:space="preserve">      </w:t>
      </w:r>
      <w:r w:rsidR="00282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3F55B8" w:rsidRPr="00F817D3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</w:t>
      </w:r>
      <w:r w:rsidR="003F55B8" w:rsidRPr="00F817D3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Мырзабекова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</w:t>
      </w:r>
      <w:r w:rsidR="003F55B8" w:rsidRPr="00F817D3">
        <w:rPr>
          <w:rFonts w:ascii="Times New Roman" w:hAnsi="Times New Roman" w:cs="Times New Roman"/>
          <w:sz w:val="28"/>
          <w:szCs w:val="28"/>
        </w:rPr>
        <w:t>Ж.</w:t>
      </w:r>
      <w:r w:rsidRPr="00F817D3">
        <w:rPr>
          <w:rFonts w:ascii="Times New Roman" w:hAnsi="Times New Roman" w:cs="Times New Roman"/>
          <w:sz w:val="28"/>
          <w:szCs w:val="28"/>
        </w:rPr>
        <w:t>С.</w:t>
      </w:r>
    </w:p>
    <w:p w:rsidR="008E26F0" w:rsidRDefault="008E26F0" w:rsidP="000C076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55B8" w:rsidRPr="00F817D3" w:rsidRDefault="003F55B8" w:rsidP="000C076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b/>
          <w:sz w:val="28"/>
          <w:szCs w:val="28"/>
        </w:rPr>
        <w:t>Секретарь  комиссии:</w:t>
      </w:r>
    </w:p>
    <w:p w:rsidR="003F55B8" w:rsidRPr="00E043B9" w:rsidRDefault="003F55B8" w:rsidP="00C4411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17D3">
        <w:rPr>
          <w:rFonts w:ascii="Times New Roman" w:hAnsi="Times New Roman" w:cs="Times New Roman"/>
          <w:sz w:val="28"/>
          <w:szCs w:val="28"/>
        </w:rPr>
        <w:t>1. Секретарь ГКП на ПХВ «</w:t>
      </w:r>
      <w:proofErr w:type="gramStart"/>
      <w:r w:rsidRPr="00F817D3">
        <w:rPr>
          <w:rFonts w:ascii="Times New Roman" w:hAnsi="Times New Roman" w:cs="Times New Roman"/>
          <w:sz w:val="28"/>
          <w:szCs w:val="28"/>
        </w:rPr>
        <w:t xml:space="preserve">ТКВД»   </w:t>
      </w:r>
      <w:proofErr w:type="gramEnd"/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2823A9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F817D3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proofErr w:type="spellStart"/>
      <w:r w:rsidRPr="00F817D3">
        <w:rPr>
          <w:rFonts w:ascii="Times New Roman" w:hAnsi="Times New Roman" w:cs="Times New Roman"/>
          <w:sz w:val="28"/>
          <w:szCs w:val="28"/>
        </w:rPr>
        <w:t>Нуржаханова</w:t>
      </w:r>
      <w:proofErr w:type="spellEnd"/>
      <w:r w:rsidRPr="00F817D3">
        <w:rPr>
          <w:rFonts w:ascii="Times New Roman" w:hAnsi="Times New Roman" w:cs="Times New Roman"/>
          <w:sz w:val="28"/>
          <w:szCs w:val="28"/>
        </w:rPr>
        <w:t xml:space="preserve"> А.С.  </w:t>
      </w:r>
    </w:p>
    <w:sectPr w:rsidR="003F55B8" w:rsidRPr="00E043B9" w:rsidSect="00C4411D">
      <w:pgSz w:w="16838" w:h="11906" w:orient="landscape"/>
      <w:pgMar w:top="426" w:right="568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688"/>
    <w:multiLevelType w:val="hybridMultilevel"/>
    <w:tmpl w:val="D30AC9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D34F5"/>
    <w:multiLevelType w:val="hybridMultilevel"/>
    <w:tmpl w:val="22A6B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02EB"/>
    <w:multiLevelType w:val="hybridMultilevel"/>
    <w:tmpl w:val="835014A4"/>
    <w:lvl w:ilvl="0" w:tplc="21D444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726F38"/>
    <w:multiLevelType w:val="hybridMultilevel"/>
    <w:tmpl w:val="105851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C05C1A"/>
    <w:multiLevelType w:val="hybridMultilevel"/>
    <w:tmpl w:val="9FB68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B6D1D"/>
    <w:multiLevelType w:val="hybridMultilevel"/>
    <w:tmpl w:val="CA661D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432456"/>
    <w:multiLevelType w:val="hybridMultilevel"/>
    <w:tmpl w:val="84063DC4"/>
    <w:lvl w:ilvl="0" w:tplc="05F28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F6A8C"/>
    <w:multiLevelType w:val="hybridMultilevel"/>
    <w:tmpl w:val="D5781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DA7C21"/>
    <w:multiLevelType w:val="hybridMultilevel"/>
    <w:tmpl w:val="7ABE46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5B1C78"/>
    <w:multiLevelType w:val="hybridMultilevel"/>
    <w:tmpl w:val="0C580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27006A"/>
    <w:multiLevelType w:val="hybridMultilevel"/>
    <w:tmpl w:val="84063DC4"/>
    <w:lvl w:ilvl="0" w:tplc="05F28EA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3"/>
  </w:num>
  <w:num w:numId="5">
    <w:abstractNumId w:val="7"/>
  </w:num>
  <w:num w:numId="6">
    <w:abstractNumId w:val="8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C6034"/>
    <w:rsid w:val="000226ED"/>
    <w:rsid w:val="00045011"/>
    <w:rsid w:val="0008308B"/>
    <w:rsid w:val="000968BC"/>
    <w:rsid w:val="000C076D"/>
    <w:rsid w:val="000E06FB"/>
    <w:rsid w:val="000E4920"/>
    <w:rsid w:val="00111193"/>
    <w:rsid w:val="0013616D"/>
    <w:rsid w:val="00163C5B"/>
    <w:rsid w:val="00167D58"/>
    <w:rsid w:val="00180633"/>
    <w:rsid w:val="00181DE9"/>
    <w:rsid w:val="001857F4"/>
    <w:rsid w:val="00196D20"/>
    <w:rsid w:val="001A4325"/>
    <w:rsid w:val="001A7EE3"/>
    <w:rsid w:val="0020134F"/>
    <w:rsid w:val="002106B4"/>
    <w:rsid w:val="00214A9B"/>
    <w:rsid w:val="00224301"/>
    <w:rsid w:val="00266D1E"/>
    <w:rsid w:val="002678F9"/>
    <w:rsid w:val="002823A9"/>
    <w:rsid w:val="002C7980"/>
    <w:rsid w:val="002F7CE9"/>
    <w:rsid w:val="00302BBB"/>
    <w:rsid w:val="003154AC"/>
    <w:rsid w:val="00337924"/>
    <w:rsid w:val="003A1DFA"/>
    <w:rsid w:val="003B4018"/>
    <w:rsid w:val="003F55B8"/>
    <w:rsid w:val="0044143D"/>
    <w:rsid w:val="00442E65"/>
    <w:rsid w:val="004B0A4B"/>
    <w:rsid w:val="004D7C55"/>
    <w:rsid w:val="004F7EA6"/>
    <w:rsid w:val="005064DE"/>
    <w:rsid w:val="00530202"/>
    <w:rsid w:val="00560907"/>
    <w:rsid w:val="005651D2"/>
    <w:rsid w:val="005772F0"/>
    <w:rsid w:val="005D18A9"/>
    <w:rsid w:val="005E7770"/>
    <w:rsid w:val="00614DFD"/>
    <w:rsid w:val="00640A58"/>
    <w:rsid w:val="00650923"/>
    <w:rsid w:val="006835B8"/>
    <w:rsid w:val="006A287E"/>
    <w:rsid w:val="006B151A"/>
    <w:rsid w:val="006C4CF1"/>
    <w:rsid w:val="006D43AA"/>
    <w:rsid w:val="006F3D54"/>
    <w:rsid w:val="006F4926"/>
    <w:rsid w:val="00701A7B"/>
    <w:rsid w:val="00711CE8"/>
    <w:rsid w:val="00712068"/>
    <w:rsid w:val="0074484F"/>
    <w:rsid w:val="00754900"/>
    <w:rsid w:val="0075713D"/>
    <w:rsid w:val="00760046"/>
    <w:rsid w:val="00777F51"/>
    <w:rsid w:val="007B6211"/>
    <w:rsid w:val="00822EDC"/>
    <w:rsid w:val="00824715"/>
    <w:rsid w:val="00832A94"/>
    <w:rsid w:val="008604F3"/>
    <w:rsid w:val="00872F7C"/>
    <w:rsid w:val="0089321F"/>
    <w:rsid w:val="008E26F0"/>
    <w:rsid w:val="008F47EC"/>
    <w:rsid w:val="009048A4"/>
    <w:rsid w:val="009573F8"/>
    <w:rsid w:val="00982D05"/>
    <w:rsid w:val="009B0335"/>
    <w:rsid w:val="009B134E"/>
    <w:rsid w:val="009B6726"/>
    <w:rsid w:val="00A17C90"/>
    <w:rsid w:val="00A26BF5"/>
    <w:rsid w:val="00A30BAE"/>
    <w:rsid w:val="00A47C7B"/>
    <w:rsid w:val="00A9078B"/>
    <w:rsid w:val="00AB0107"/>
    <w:rsid w:val="00AE7907"/>
    <w:rsid w:val="00B0686C"/>
    <w:rsid w:val="00B26BC5"/>
    <w:rsid w:val="00B64296"/>
    <w:rsid w:val="00B90E85"/>
    <w:rsid w:val="00BA6480"/>
    <w:rsid w:val="00BE6A14"/>
    <w:rsid w:val="00BF1D67"/>
    <w:rsid w:val="00BF2865"/>
    <w:rsid w:val="00C12767"/>
    <w:rsid w:val="00C12B5D"/>
    <w:rsid w:val="00C36E54"/>
    <w:rsid w:val="00C4411D"/>
    <w:rsid w:val="00C72CFB"/>
    <w:rsid w:val="00C924C4"/>
    <w:rsid w:val="00C926E0"/>
    <w:rsid w:val="00C94F91"/>
    <w:rsid w:val="00CD5E92"/>
    <w:rsid w:val="00CF0FD1"/>
    <w:rsid w:val="00D950B2"/>
    <w:rsid w:val="00E03CFA"/>
    <w:rsid w:val="00E043B9"/>
    <w:rsid w:val="00E06507"/>
    <w:rsid w:val="00E24D1D"/>
    <w:rsid w:val="00EC7558"/>
    <w:rsid w:val="00ED2699"/>
    <w:rsid w:val="00EE276A"/>
    <w:rsid w:val="00F0692D"/>
    <w:rsid w:val="00F342D5"/>
    <w:rsid w:val="00F72536"/>
    <w:rsid w:val="00F757D2"/>
    <w:rsid w:val="00F817D3"/>
    <w:rsid w:val="00F97777"/>
    <w:rsid w:val="00FC5250"/>
    <w:rsid w:val="00FC6034"/>
    <w:rsid w:val="00FD3CB4"/>
    <w:rsid w:val="00FE7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87DBF"/>
  <w15:docId w15:val="{7C49CD63-4709-478B-BD2D-3F3742D22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7980"/>
    <w:pPr>
      <w:ind w:left="720"/>
      <w:contextualSpacing/>
    </w:pPr>
  </w:style>
  <w:style w:type="table" w:styleId="a4">
    <w:name w:val="Table Grid"/>
    <w:basedOn w:val="a1"/>
    <w:uiPriority w:val="59"/>
    <w:rsid w:val="002C798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3F55B8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C924C4"/>
  </w:style>
  <w:style w:type="character" w:styleId="a6">
    <w:name w:val="Emphasis"/>
    <w:basedOn w:val="a0"/>
    <w:uiPriority w:val="20"/>
    <w:qFormat/>
    <w:rsid w:val="00C924C4"/>
    <w:rPr>
      <w:i/>
      <w:iCs/>
    </w:rPr>
  </w:style>
  <w:style w:type="paragraph" w:styleId="a7">
    <w:name w:val="Normal (Web)"/>
    <w:basedOn w:val="a"/>
    <w:uiPriority w:val="99"/>
    <w:unhideWhenUsed/>
    <w:rsid w:val="00C924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75713D"/>
    <w:rPr>
      <w:color w:val="0000FF"/>
      <w:u w:val="single"/>
    </w:rPr>
  </w:style>
  <w:style w:type="character" w:styleId="a9">
    <w:name w:val="Strong"/>
    <w:basedOn w:val="a0"/>
    <w:uiPriority w:val="22"/>
    <w:qFormat/>
    <w:rsid w:val="0075713D"/>
    <w:rPr>
      <w:b/>
      <w:bCs/>
    </w:rPr>
  </w:style>
  <w:style w:type="character" w:customStyle="1" w:styleId="pharmaction">
    <w:name w:val="pharm_action"/>
    <w:basedOn w:val="a0"/>
    <w:rsid w:val="00337924"/>
  </w:style>
  <w:style w:type="paragraph" w:styleId="aa">
    <w:name w:val="Balloon Text"/>
    <w:basedOn w:val="a"/>
    <w:link w:val="ab"/>
    <w:uiPriority w:val="99"/>
    <w:semiHidden/>
    <w:unhideWhenUsed/>
    <w:rsid w:val="00F817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817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5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C60BD-7AF6-4FFB-A636-1ED5546A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2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cashbox</cp:lastModifiedBy>
  <cp:revision>56</cp:revision>
  <cp:lastPrinted>2018-02-07T05:45:00Z</cp:lastPrinted>
  <dcterms:created xsi:type="dcterms:W3CDTF">2018-01-26T09:44:00Z</dcterms:created>
  <dcterms:modified xsi:type="dcterms:W3CDTF">2018-04-28T09:14:00Z</dcterms:modified>
</cp:coreProperties>
</file>